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B5C" w:rsidRDefault="00F82B5C" w:rsidP="00F82B5C">
      <w:pPr>
        <w:pStyle w:val="a3"/>
        <w:spacing w:before="0" w:beforeAutospacing="0" w:after="160" w:afterAutospacing="0" w:line="256" w:lineRule="auto"/>
        <w:jc w:val="both"/>
        <w:rPr>
          <w:rFonts w:eastAsia="Calibri"/>
          <w:bCs/>
          <w:color w:val="000000"/>
          <w:kern w:val="24"/>
          <w:sz w:val="28"/>
          <w:szCs w:val="28"/>
        </w:rPr>
      </w:pPr>
      <w:r>
        <w:rPr>
          <w:rFonts w:eastAsia="Calibri"/>
          <w:bCs/>
          <w:color w:val="000000"/>
          <w:kern w:val="24"/>
          <w:sz w:val="28"/>
          <w:szCs w:val="28"/>
        </w:rPr>
        <w:t>Практическая работа «Изготовление модели живого организма по описанию в тексте».</w:t>
      </w:r>
    </w:p>
    <w:p w:rsidR="00F82B5C" w:rsidRPr="00F82B5C" w:rsidRDefault="00F82B5C" w:rsidP="00F82B5C">
      <w:pPr>
        <w:pStyle w:val="a3"/>
        <w:spacing w:before="0" w:beforeAutospacing="0" w:after="160" w:afterAutospacing="0" w:line="256" w:lineRule="auto"/>
        <w:jc w:val="both"/>
        <w:rPr>
          <w:sz w:val="28"/>
          <w:szCs w:val="28"/>
        </w:rPr>
      </w:pPr>
      <w:r>
        <w:rPr>
          <w:rFonts w:eastAsia="Calibri"/>
          <w:bCs/>
          <w:color w:val="000000"/>
          <w:kern w:val="24"/>
          <w:sz w:val="28"/>
          <w:szCs w:val="28"/>
        </w:rPr>
        <w:t xml:space="preserve"> </w:t>
      </w:r>
      <w:r w:rsidRPr="00F82B5C">
        <w:rPr>
          <w:rFonts w:eastAsia="Calibri"/>
          <w:bCs/>
          <w:color w:val="000000"/>
          <w:kern w:val="24"/>
          <w:sz w:val="28"/>
          <w:szCs w:val="28"/>
        </w:rPr>
        <w:t>Ход работы:</w:t>
      </w:r>
    </w:p>
    <w:p w:rsidR="00F82B5C" w:rsidRPr="00F82B5C" w:rsidRDefault="00F82B5C" w:rsidP="00F82B5C">
      <w:pPr>
        <w:pStyle w:val="a4"/>
        <w:numPr>
          <w:ilvl w:val="0"/>
          <w:numId w:val="1"/>
        </w:numPr>
        <w:spacing w:line="256" w:lineRule="auto"/>
        <w:jc w:val="both"/>
        <w:rPr>
          <w:sz w:val="28"/>
          <w:szCs w:val="28"/>
        </w:rPr>
      </w:pPr>
      <w:r w:rsidRPr="00F82B5C">
        <w:rPr>
          <w:rFonts w:eastAsia="Calibri"/>
          <w:bCs/>
          <w:color w:val="000000"/>
          <w:kern w:val="24"/>
          <w:sz w:val="28"/>
          <w:szCs w:val="28"/>
        </w:rPr>
        <w:t>Внимательно прочитайте предложенный текст.</w:t>
      </w:r>
    </w:p>
    <w:p w:rsidR="00F82B5C" w:rsidRPr="00F82B5C" w:rsidRDefault="00F82B5C" w:rsidP="00F82B5C">
      <w:pPr>
        <w:pStyle w:val="a4"/>
        <w:numPr>
          <w:ilvl w:val="0"/>
          <w:numId w:val="1"/>
        </w:numPr>
        <w:spacing w:line="256" w:lineRule="auto"/>
        <w:jc w:val="both"/>
        <w:rPr>
          <w:sz w:val="28"/>
          <w:szCs w:val="28"/>
        </w:rPr>
      </w:pPr>
      <w:r w:rsidRPr="00F82B5C">
        <w:rPr>
          <w:rFonts w:eastAsia="Calibri"/>
          <w:bCs/>
          <w:color w:val="000000"/>
          <w:kern w:val="24"/>
          <w:sz w:val="28"/>
          <w:szCs w:val="28"/>
        </w:rPr>
        <w:t>По данному описанию одноклеточного организма изготовьте его модель из пластилина.</w:t>
      </w:r>
    </w:p>
    <w:p w:rsidR="00F82B5C" w:rsidRPr="00F82B5C" w:rsidRDefault="00F82B5C" w:rsidP="00F82B5C">
      <w:pPr>
        <w:pStyle w:val="a4"/>
        <w:numPr>
          <w:ilvl w:val="0"/>
          <w:numId w:val="1"/>
        </w:numPr>
        <w:spacing w:line="256" w:lineRule="auto"/>
        <w:jc w:val="both"/>
        <w:rPr>
          <w:sz w:val="28"/>
          <w:szCs w:val="28"/>
        </w:rPr>
      </w:pPr>
      <w:r w:rsidRPr="00F82B5C">
        <w:rPr>
          <w:rFonts w:eastAsia="Calibri"/>
          <w:bCs/>
          <w:color w:val="000000"/>
          <w:kern w:val="24"/>
          <w:sz w:val="28"/>
          <w:szCs w:val="28"/>
        </w:rPr>
        <w:t>Подпишите органоиды клетки.</w:t>
      </w:r>
    </w:p>
    <w:p w:rsidR="00F82B5C" w:rsidRPr="00F82B5C" w:rsidRDefault="00F82B5C" w:rsidP="00F82B5C">
      <w:pPr>
        <w:pStyle w:val="a4"/>
        <w:numPr>
          <w:ilvl w:val="0"/>
          <w:numId w:val="1"/>
        </w:numPr>
        <w:spacing w:line="256" w:lineRule="auto"/>
        <w:jc w:val="both"/>
        <w:rPr>
          <w:sz w:val="28"/>
          <w:szCs w:val="28"/>
        </w:rPr>
      </w:pPr>
      <w:r w:rsidRPr="00F82B5C">
        <w:rPr>
          <w:rFonts w:eastAsia="Calibri"/>
          <w:bCs/>
          <w:color w:val="000000"/>
          <w:kern w:val="24"/>
          <w:sz w:val="28"/>
          <w:szCs w:val="28"/>
        </w:rPr>
        <w:t>Подготовьте сообщение о:</w:t>
      </w:r>
    </w:p>
    <w:p w:rsidR="00F82B5C" w:rsidRPr="00F82B5C" w:rsidRDefault="00F82B5C" w:rsidP="00F82B5C">
      <w:pPr>
        <w:pStyle w:val="a3"/>
        <w:spacing w:before="0" w:beforeAutospacing="0" w:after="0" w:afterAutospacing="0" w:line="256" w:lineRule="auto"/>
        <w:ind w:left="720"/>
        <w:jc w:val="both"/>
        <w:rPr>
          <w:sz w:val="28"/>
          <w:szCs w:val="28"/>
        </w:rPr>
      </w:pPr>
      <w:r w:rsidRPr="00F82B5C">
        <w:rPr>
          <w:rFonts w:eastAsia="Calibri"/>
          <w:bCs/>
          <w:color w:val="000000"/>
          <w:kern w:val="24"/>
          <w:sz w:val="28"/>
          <w:szCs w:val="28"/>
        </w:rPr>
        <w:t>а) об особенностях строения данного организма.</w:t>
      </w:r>
    </w:p>
    <w:p w:rsidR="00F82B5C" w:rsidRPr="00F82B5C" w:rsidRDefault="00F82B5C" w:rsidP="00F82B5C">
      <w:pPr>
        <w:pStyle w:val="a3"/>
        <w:spacing w:before="0" w:beforeAutospacing="0" w:after="0" w:afterAutospacing="0" w:line="256" w:lineRule="auto"/>
        <w:ind w:left="720"/>
        <w:jc w:val="both"/>
        <w:rPr>
          <w:sz w:val="28"/>
          <w:szCs w:val="28"/>
        </w:rPr>
      </w:pPr>
      <w:r w:rsidRPr="00F82B5C">
        <w:rPr>
          <w:rFonts w:eastAsia="Calibri"/>
          <w:bCs/>
          <w:color w:val="000000"/>
          <w:kern w:val="24"/>
          <w:sz w:val="28"/>
          <w:szCs w:val="28"/>
        </w:rPr>
        <w:t>б) особенности питания.</w:t>
      </w:r>
    </w:p>
    <w:p w:rsidR="00F82B5C" w:rsidRPr="00F82B5C" w:rsidRDefault="00F82B5C" w:rsidP="00F82B5C">
      <w:pPr>
        <w:pStyle w:val="a3"/>
        <w:spacing w:before="0" w:beforeAutospacing="0" w:after="160" w:afterAutospacing="0" w:line="256" w:lineRule="auto"/>
        <w:ind w:left="720"/>
        <w:jc w:val="both"/>
        <w:rPr>
          <w:sz w:val="28"/>
          <w:szCs w:val="28"/>
        </w:rPr>
      </w:pPr>
      <w:r w:rsidRPr="00F82B5C">
        <w:rPr>
          <w:rFonts w:eastAsia="Calibri"/>
          <w:bCs/>
          <w:color w:val="000000"/>
          <w:kern w:val="24"/>
          <w:sz w:val="28"/>
          <w:szCs w:val="28"/>
        </w:rPr>
        <w:t xml:space="preserve">в) движение. К какому царству живых организмов вы отнесли бы его отнесли и почему? </w:t>
      </w:r>
    </w:p>
    <w:p w:rsidR="00F82B5C" w:rsidRPr="003D2B81" w:rsidRDefault="00F82B5C" w:rsidP="00F82B5C">
      <w:pPr>
        <w:pStyle w:val="a3"/>
        <w:spacing w:before="0" w:beforeAutospacing="0" w:after="160" w:afterAutospacing="0" w:line="256" w:lineRule="auto"/>
        <w:jc w:val="both"/>
        <w:rPr>
          <w:sz w:val="28"/>
          <w:szCs w:val="28"/>
        </w:rPr>
      </w:pPr>
      <w:r>
        <w:rPr>
          <w:rFonts w:eastAsia="Calibri"/>
          <w:color w:val="000000"/>
          <w:kern w:val="24"/>
          <w:sz w:val="40"/>
          <w:szCs w:val="40"/>
        </w:rPr>
        <w:t> </w:t>
      </w:r>
      <w:r w:rsidRPr="003D2B81">
        <w:rPr>
          <w:rFonts w:eastAsia="Calibri"/>
          <w:color w:val="000000"/>
          <w:kern w:val="24"/>
          <w:sz w:val="28"/>
          <w:szCs w:val="28"/>
        </w:rPr>
        <w:t>Во время практической работы</w:t>
      </w:r>
      <w:r w:rsidR="003D2B81" w:rsidRPr="003D2B81">
        <w:rPr>
          <w:rFonts w:eastAsia="Calibri"/>
          <w:color w:val="000000"/>
          <w:kern w:val="24"/>
          <w:sz w:val="28"/>
          <w:szCs w:val="28"/>
        </w:rPr>
        <w:t xml:space="preserve"> я фотографировала модели учащихся и проецировала на экран. Ребята вместе обсуждали, правильно ли выполняется работа. Те учащиеся, которые внимательно читали текст сразу находили ошибки. Происходило групповое оценивание работ, поиск и исправление ошибок.</w:t>
      </w:r>
    </w:p>
    <w:p w:rsidR="00F82B5C" w:rsidRPr="00F82B5C" w:rsidRDefault="00F82B5C" w:rsidP="00F82B5C">
      <w:pPr>
        <w:pStyle w:val="a3"/>
        <w:spacing w:before="211" w:beforeAutospacing="0" w:after="0" w:afterAutospacing="0"/>
        <w:ind w:left="547" w:hanging="547"/>
        <w:jc w:val="both"/>
        <w:rPr>
          <w:rFonts w:eastAsia="+mn-ea"/>
          <w:b/>
          <w:bCs/>
          <w:color w:val="4E3B30"/>
          <w:kern w:val="24"/>
          <w:sz w:val="28"/>
          <w:szCs w:val="28"/>
        </w:rPr>
      </w:pPr>
      <w:r w:rsidRPr="00F82B5C">
        <w:rPr>
          <w:rFonts w:eastAsia="+mn-ea"/>
          <w:b/>
          <w:bCs/>
          <w:iCs/>
          <w:color w:val="4E3B30"/>
          <w:kern w:val="24"/>
          <w:sz w:val="28"/>
          <w:szCs w:val="28"/>
        </w:rPr>
        <w:t xml:space="preserve">Практическая работа №2 </w:t>
      </w:r>
      <w:r w:rsidRPr="00F82B5C">
        <w:rPr>
          <w:rFonts w:eastAsia="+mn-ea"/>
          <w:b/>
          <w:bCs/>
          <w:color w:val="4E3B30"/>
          <w:kern w:val="24"/>
          <w:sz w:val="28"/>
          <w:szCs w:val="28"/>
        </w:rPr>
        <w:t>«Распознавание наиболее распространенных растений своей местности. Определение их систематического положения»</w:t>
      </w:r>
    </w:p>
    <w:p w:rsidR="00F82B5C" w:rsidRPr="00F82B5C" w:rsidRDefault="00F82B5C" w:rsidP="00F82B5C">
      <w:pPr>
        <w:pStyle w:val="a3"/>
        <w:spacing w:before="211" w:beforeAutospacing="0" w:after="0" w:afterAutospacing="0"/>
        <w:ind w:left="547" w:hanging="547"/>
        <w:jc w:val="both"/>
        <w:rPr>
          <w:b/>
          <w:sz w:val="28"/>
          <w:szCs w:val="28"/>
        </w:rPr>
      </w:pPr>
    </w:p>
    <w:p w:rsidR="00F82B5C" w:rsidRPr="00F82B5C" w:rsidRDefault="00F82B5C" w:rsidP="00F82B5C">
      <w:pPr>
        <w:pStyle w:val="a3"/>
        <w:spacing w:before="134" w:beforeAutospacing="0" w:after="0" w:afterAutospacing="0"/>
        <w:ind w:left="547" w:hanging="547"/>
        <w:rPr>
          <w:sz w:val="28"/>
          <w:szCs w:val="28"/>
        </w:rPr>
      </w:pPr>
      <w:r w:rsidRPr="00F82B5C">
        <w:rPr>
          <w:rFonts w:eastAsia="+mn-ea"/>
          <w:bCs/>
          <w:i/>
          <w:iCs/>
          <w:color w:val="4E3B30"/>
          <w:kern w:val="24"/>
          <w:sz w:val="28"/>
          <w:szCs w:val="28"/>
        </w:rPr>
        <w:t xml:space="preserve">Используя энциклопедию «Флора Эвенкии» </w:t>
      </w:r>
      <w:r>
        <w:rPr>
          <w:sz w:val="28"/>
          <w:szCs w:val="28"/>
        </w:rPr>
        <w:t>(</w:t>
      </w:r>
      <w:r w:rsidRPr="00F82B5C">
        <w:rPr>
          <w:rFonts w:eastAsia="+mn-ea"/>
          <w:bCs/>
          <w:i/>
          <w:iCs/>
          <w:color w:val="4E3B30"/>
          <w:kern w:val="24"/>
          <w:sz w:val="28"/>
          <w:szCs w:val="28"/>
        </w:rPr>
        <w:t xml:space="preserve">на эвенкийском языке) по </w:t>
      </w:r>
      <w:bookmarkStart w:id="0" w:name="_GoBack"/>
      <w:bookmarkEnd w:id="0"/>
      <w:r w:rsidRPr="00F82B5C">
        <w:rPr>
          <w:rFonts w:eastAsia="+mn-ea"/>
          <w:bCs/>
          <w:i/>
          <w:iCs/>
          <w:color w:val="4E3B30"/>
          <w:kern w:val="24"/>
          <w:sz w:val="28"/>
          <w:szCs w:val="28"/>
        </w:rPr>
        <w:t xml:space="preserve">фотографиям растений на указанных страницах определить: </w:t>
      </w:r>
    </w:p>
    <w:p w:rsidR="00F82B5C" w:rsidRPr="00F82B5C" w:rsidRDefault="00F82B5C" w:rsidP="00F82B5C">
      <w:pPr>
        <w:pStyle w:val="a3"/>
        <w:spacing w:before="134" w:beforeAutospacing="0" w:after="0" w:afterAutospacing="0"/>
        <w:ind w:left="547" w:hanging="547"/>
        <w:rPr>
          <w:sz w:val="28"/>
          <w:szCs w:val="28"/>
        </w:rPr>
      </w:pPr>
      <w:r w:rsidRPr="00F82B5C">
        <w:rPr>
          <w:rFonts w:eastAsia="+mn-ea"/>
          <w:bCs/>
          <w:color w:val="4E3B30"/>
          <w:kern w:val="24"/>
          <w:sz w:val="28"/>
          <w:szCs w:val="28"/>
        </w:rPr>
        <w:t>1. Название растения на эвенкийском и русском языках;</w:t>
      </w:r>
    </w:p>
    <w:p w:rsidR="00F82B5C" w:rsidRPr="00F82B5C" w:rsidRDefault="00F82B5C" w:rsidP="00F82B5C">
      <w:pPr>
        <w:pStyle w:val="a3"/>
        <w:spacing w:before="134" w:beforeAutospacing="0" w:after="0" w:afterAutospacing="0"/>
        <w:ind w:left="547" w:hanging="547"/>
        <w:rPr>
          <w:sz w:val="28"/>
          <w:szCs w:val="28"/>
        </w:rPr>
      </w:pPr>
      <w:r w:rsidRPr="00F82B5C">
        <w:rPr>
          <w:rFonts w:eastAsia="+mn-ea"/>
          <w:bCs/>
          <w:color w:val="4E3B30"/>
          <w:kern w:val="24"/>
          <w:sz w:val="28"/>
          <w:szCs w:val="28"/>
        </w:rPr>
        <w:t>2. К какому отделу, классу и семейству относится данное растение.</w:t>
      </w:r>
    </w:p>
    <w:p w:rsidR="00F82B5C" w:rsidRPr="00F82B5C" w:rsidRDefault="00F82B5C" w:rsidP="00F82B5C">
      <w:pPr>
        <w:pStyle w:val="a3"/>
        <w:spacing w:before="134" w:beforeAutospacing="0" w:after="0" w:afterAutospacing="0"/>
        <w:ind w:left="547" w:hanging="547"/>
        <w:rPr>
          <w:sz w:val="28"/>
          <w:szCs w:val="28"/>
        </w:rPr>
      </w:pPr>
      <w:r w:rsidRPr="00F82B5C">
        <w:rPr>
          <w:rFonts w:eastAsia="+mn-ea"/>
          <w:bCs/>
          <w:color w:val="4E3B30"/>
          <w:kern w:val="24"/>
          <w:sz w:val="28"/>
          <w:szCs w:val="28"/>
        </w:rPr>
        <w:t xml:space="preserve"> </w:t>
      </w:r>
    </w:p>
    <w:p w:rsidR="00F82B5C" w:rsidRPr="00F82B5C" w:rsidRDefault="00F82B5C" w:rsidP="00F82B5C">
      <w:pPr>
        <w:pStyle w:val="a3"/>
        <w:spacing w:before="134" w:beforeAutospacing="0" w:after="0" w:afterAutospacing="0"/>
        <w:ind w:left="547" w:hanging="547"/>
        <w:rPr>
          <w:sz w:val="28"/>
          <w:szCs w:val="28"/>
        </w:rPr>
      </w:pPr>
      <w:r w:rsidRPr="00F82B5C">
        <w:rPr>
          <w:rFonts w:eastAsia="+mn-ea"/>
          <w:bCs/>
          <w:color w:val="4E3B30"/>
          <w:kern w:val="24"/>
          <w:sz w:val="28"/>
          <w:szCs w:val="28"/>
        </w:rPr>
        <w:tab/>
        <w:t>Страница 27-</w:t>
      </w:r>
    </w:p>
    <w:p w:rsidR="00F82B5C" w:rsidRPr="00F82B5C" w:rsidRDefault="00F82B5C" w:rsidP="00F82B5C">
      <w:pPr>
        <w:pStyle w:val="a3"/>
        <w:spacing w:before="134" w:beforeAutospacing="0" w:after="0" w:afterAutospacing="0"/>
        <w:ind w:left="547" w:hanging="547"/>
        <w:rPr>
          <w:sz w:val="28"/>
          <w:szCs w:val="28"/>
        </w:rPr>
      </w:pPr>
      <w:r w:rsidRPr="00F82B5C">
        <w:rPr>
          <w:rFonts w:eastAsia="+mn-ea"/>
          <w:bCs/>
          <w:color w:val="4E3B30"/>
          <w:kern w:val="24"/>
          <w:sz w:val="28"/>
          <w:szCs w:val="28"/>
        </w:rPr>
        <w:tab/>
        <w:t>Страница 179-</w:t>
      </w:r>
    </w:p>
    <w:p w:rsidR="00F82B5C" w:rsidRPr="00F82B5C" w:rsidRDefault="00F82B5C" w:rsidP="00F82B5C">
      <w:pPr>
        <w:pStyle w:val="a3"/>
        <w:spacing w:before="134" w:beforeAutospacing="0" w:after="0" w:afterAutospacing="0"/>
        <w:ind w:left="547" w:hanging="547"/>
        <w:rPr>
          <w:sz w:val="28"/>
          <w:szCs w:val="28"/>
        </w:rPr>
      </w:pPr>
      <w:r w:rsidRPr="00F82B5C">
        <w:rPr>
          <w:rFonts w:eastAsia="+mn-ea"/>
          <w:bCs/>
          <w:color w:val="4E3B30"/>
          <w:kern w:val="24"/>
          <w:sz w:val="28"/>
          <w:szCs w:val="28"/>
        </w:rPr>
        <w:tab/>
        <w:t>Страница 125-</w:t>
      </w:r>
    </w:p>
    <w:p w:rsidR="00F82B5C" w:rsidRPr="00F82B5C" w:rsidRDefault="00F82B5C" w:rsidP="00F82B5C">
      <w:pPr>
        <w:pStyle w:val="a3"/>
        <w:spacing w:before="134" w:beforeAutospacing="0" w:after="0" w:afterAutospacing="0"/>
        <w:ind w:left="547" w:hanging="547"/>
        <w:rPr>
          <w:sz w:val="28"/>
          <w:szCs w:val="28"/>
        </w:rPr>
      </w:pPr>
      <w:r w:rsidRPr="00F82B5C">
        <w:rPr>
          <w:rFonts w:eastAsia="+mn-ea"/>
          <w:bCs/>
          <w:color w:val="4E3B30"/>
          <w:kern w:val="24"/>
          <w:sz w:val="28"/>
          <w:szCs w:val="28"/>
        </w:rPr>
        <w:tab/>
        <w:t>Страница123-</w:t>
      </w:r>
    </w:p>
    <w:p w:rsidR="00F82B5C" w:rsidRPr="00F82B5C" w:rsidRDefault="00F82B5C" w:rsidP="00F82B5C">
      <w:pPr>
        <w:pStyle w:val="a3"/>
        <w:spacing w:before="134" w:beforeAutospacing="0" w:after="0" w:afterAutospacing="0"/>
        <w:ind w:left="547" w:hanging="547"/>
        <w:rPr>
          <w:sz w:val="28"/>
          <w:szCs w:val="28"/>
        </w:rPr>
      </w:pPr>
      <w:r w:rsidRPr="00F82B5C">
        <w:rPr>
          <w:rFonts w:eastAsia="+mn-ea"/>
          <w:bCs/>
          <w:color w:val="4E3B30"/>
          <w:kern w:val="24"/>
          <w:sz w:val="28"/>
          <w:szCs w:val="28"/>
        </w:rPr>
        <w:tab/>
        <w:t>Страница 91-</w:t>
      </w:r>
    </w:p>
    <w:p w:rsidR="00F82B5C" w:rsidRPr="00F82B5C" w:rsidRDefault="00F82B5C" w:rsidP="00F82B5C">
      <w:pPr>
        <w:pStyle w:val="a3"/>
        <w:spacing w:before="211" w:beforeAutospacing="0" w:after="0" w:afterAutospacing="0"/>
        <w:ind w:left="547" w:hanging="547"/>
        <w:jc w:val="both"/>
        <w:rPr>
          <w:sz w:val="28"/>
          <w:szCs w:val="28"/>
        </w:rPr>
      </w:pPr>
    </w:p>
    <w:p w:rsidR="00A441D2" w:rsidRPr="00F82B5C" w:rsidRDefault="00A441D2">
      <w:pPr>
        <w:rPr>
          <w:b/>
        </w:rPr>
      </w:pPr>
    </w:p>
    <w:sectPr w:rsidR="00A441D2" w:rsidRPr="00F82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86CB3"/>
    <w:multiLevelType w:val="hybridMultilevel"/>
    <w:tmpl w:val="E0BC3CF6"/>
    <w:lvl w:ilvl="0" w:tplc="2FBCA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9C82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0298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C8CB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101C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BC71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B465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0B5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5841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B56"/>
    <w:rsid w:val="003D2B81"/>
    <w:rsid w:val="00816B56"/>
    <w:rsid w:val="00A441D2"/>
    <w:rsid w:val="00F8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4D3B7"/>
  <w15:chartTrackingRefBased/>
  <w15:docId w15:val="{46F5EA41-327B-4DDF-8AB5-FAF71BF5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2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82B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2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050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3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0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5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Ched</dc:creator>
  <cp:keywords/>
  <dc:description/>
  <cp:lastModifiedBy>Ched</cp:lastModifiedBy>
  <cp:revision>5</cp:revision>
  <dcterms:created xsi:type="dcterms:W3CDTF">2019-12-15T13:56:00Z</dcterms:created>
  <dcterms:modified xsi:type="dcterms:W3CDTF">2019-12-15T14:14:00Z</dcterms:modified>
</cp:coreProperties>
</file>